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36" w:rsidRPr="004A5336" w:rsidRDefault="004A5336" w:rsidP="004A5336">
      <w:pPr>
        <w:shd w:val="clear" w:color="auto" w:fill="FFFFFF"/>
        <w:spacing w:line="330" w:lineRule="atLeast"/>
        <w:jc w:val="both"/>
        <w:rPr>
          <w:rFonts w:eastAsia="Times New Roman"/>
          <w:sz w:val="21"/>
          <w:szCs w:val="21"/>
          <w:lang w:eastAsia="ru-RU"/>
        </w:rPr>
      </w:pPr>
      <w:r w:rsidRPr="004A5336">
        <w:rPr>
          <w:rFonts w:eastAsia="Times New Roman"/>
          <w:lang w:eastAsia="ru-RU"/>
        </w:rPr>
        <w:t xml:space="preserve">Итоговое сочинение как одно </w:t>
      </w:r>
      <w:proofErr w:type="gramStart"/>
      <w:r w:rsidRPr="004A5336">
        <w:rPr>
          <w:rFonts w:eastAsia="Times New Roman"/>
          <w:lang w:eastAsia="ru-RU"/>
        </w:rPr>
        <w:t>из  условий</w:t>
      </w:r>
      <w:proofErr w:type="gramEnd"/>
      <w:r w:rsidRPr="004A5336">
        <w:rPr>
          <w:rFonts w:eastAsia="Times New Roman"/>
          <w:lang w:eastAsia="ru-RU"/>
        </w:rPr>
        <w:t xml:space="preserve"> допуска к государственной итоговой аттестации обучающихся 11 классов  в 2021 - 2022 учебном году будет проводиться</w:t>
      </w:r>
    </w:p>
    <w:p w:rsidR="004A5336" w:rsidRPr="004A5336" w:rsidRDefault="004A5336" w:rsidP="004A5336">
      <w:pPr>
        <w:shd w:val="clear" w:color="auto" w:fill="FFFFFF"/>
        <w:spacing w:line="330" w:lineRule="atLeast"/>
        <w:jc w:val="both"/>
        <w:rPr>
          <w:rFonts w:eastAsia="Times New Roman"/>
          <w:sz w:val="21"/>
          <w:szCs w:val="21"/>
          <w:lang w:eastAsia="ru-RU"/>
        </w:rPr>
      </w:pPr>
      <w:r w:rsidRPr="004A5336">
        <w:rPr>
          <w:rFonts w:eastAsia="Times New Roman"/>
          <w:lang w:eastAsia="ru-RU"/>
        </w:rPr>
        <w:t>1 декабря (</w:t>
      </w:r>
      <w:proofErr w:type="gramStart"/>
      <w:r w:rsidRPr="004A5336">
        <w:rPr>
          <w:rFonts w:eastAsia="Times New Roman"/>
          <w:lang w:eastAsia="ru-RU"/>
        </w:rPr>
        <w:t>среда)  2021</w:t>
      </w:r>
      <w:proofErr w:type="gramEnd"/>
      <w:r w:rsidRPr="004A5336">
        <w:rPr>
          <w:rFonts w:eastAsia="Times New Roman"/>
          <w:lang w:eastAsia="ru-RU"/>
        </w:rPr>
        <w:t xml:space="preserve"> г. </w:t>
      </w:r>
    </w:p>
    <w:p w:rsidR="004A5336" w:rsidRPr="004A5336" w:rsidRDefault="004A5336" w:rsidP="004A5336">
      <w:pPr>
        <w:shd w:val="clear" w:color="auto" w:fill="FFFFFF"/>
        <w:spacing w:line="330" w:lineRule="atLeast"/>
        <w:jc w:val="both"/>
        <w:rPr>
          <w:rFonts w:eastAsia="Times New Roman"/>
          <w:sz w:val="21"/>
          <w:szCs w:val="21"/>
          <w:lang w:eastAsia="ru-RU"/>
        </w:rPr>
      </w:pPr>
      <w:r w:rsidRPr="004A5336">
        <w:rPr>
          <w:rFonts w:eastAsia="Times New Roman"/>
          <w:lang w:eastAsia="ru-RU"/>
        </w:rPr>
        <w:br/>
        <w:t> Дополнительные сроки:</w:t>
      </w:r>
    </w:p>
    <w:p w:rsidR="004A5336" w:rsidRPr="004A5336" w:rsidRDefault="004A5336" w:rsidP="004A5336">
      <w:pPr>
        <w:jc w:val="left"/>
        <w:rPr>
          <w:rFonts w:eastAsia="Times New Roman"/>
          <w:sz w:val="24"/>
          <w:szCs w:val="24"/>
          <w:lang w:eastAsia="ru-RU"/>
        </w:rPr>
      </w:pPr>
      <w:r w:rsidRPr="004A5336">
        <w:rPr>
          <w:rFonts w:eastAsia="Times New Roman"/>
          <w:shd w:val="clear" w:color="auto" w:fill="FFFFFF"/>
          <w:lang w:eastAsia="ru-RU"/>
        </w:rPr>
        <w:t> </w:t>
      </w:r>
      <w:bookmarkStart w:id="0" w:name="_GoBack"/>
      <w:bookmarkEnd w:id="0"/>
    </w:p>
    <w:p w:rsidR="004A5336" w:rsidRPr="004A5336" w:rsidRDefault="004A5336" w:rsidP="004A5336">
      <w:pPr>
        <w:shd w:val="clear" w:color="auto" w:fill="FFFFFF"/>
        <w:spacing w:line="330" w:lineRule="atLeast"/>
        <w:jc w:val="both"/>
        <w:rPr>
          <w:rFonts w:eastAsia="Times New Roman"/>
          <w:sz w:val="21"/>
          <w:szCs w:val="21"/>
          <w:lang w:eastAsia="ru-RU"/>
        </w:rPr>
      </w:pPr>
      <w:r w:rsidRPr="004A5336">
        <w:rPr>
          <w:rFonts w:eastAsia="Times New Roman"/>
          <w:lang w:eastAsia="ru-RU"/>
        </w:rPr>
        <w:t>02 февраля 2022 года</w:t>
      </w:r>
    </w:p>
    <w:p w:rsidR="004A5336" w:rsidRPr="004A5336" w:rsidRDefault="004A5336" w:rsidP="004A5336">
      <w:pPr>
        <w:jc w:val="left"/>
        <w:rPr>
          <w:rFonts w:eastAsia="Times New Roman"/>
          <w:sz w:val="24"/>
          <w:szCs w:val="24"/>
          <w:lang w:eastAsia="ru-RU"/>
        </w:rPr>
      </w:pPr>
      <w:r w:rsidRPr="004A5336">
        <w:rPr>
          <w:rFonts w:eastAsia="Times New Roman"/>
          <w:shd w:val="clear" w:color="auto" w:fill="FFFFFF"/>
          <w:lang w:eastAsia="ru-RU"/>
        </w:rPr>
        <w:t> </w:t>
      </w:r>
    </w:p>
    <w:p w:rsidR="004A5336" w:rsidRPr="004A5336" w:rsidRDefault="004A5336" w:rsidP="004A5336">
      <w:pPr>
        <w:shd w:val="clear" w:color="auto" w:fill="FFFFFF"/>
        <w:spacing w:line="330" w:lineRule="atLeast"/>
        <w:jc w:val="both"/>
        <w:rPr>
          <w:rFonts w:eastAsia="Times New Roman"/>
          <w:sz w:val="21"/>
          <w:szCs w:val="21"/>
          <w:lang w:eastAsia="ru-RU"/>
        </w:rPr>
      </w:pPr>
      <w:r w:rsidRPr="004A5336">
        <w:rPr>
          <w:rFonts w:eastAsia="Times New Roman"/>
          <w:lang w:eastAsia="ru-RU"/>
        </w:rPr>
        <w:t>04 мая 2022 года</w:t>
      </w:r>
    </w:p>
    <w:p w:rsidR="004A5336" w:rsidRPr="004A5336" w:rsidRDefault="004A5336" w:rsidP="0089310F">
      <w:pPr>
        <w:jc w:val="left"/>
        <w:rPr>
          <w:rStyle w:val="a3"/>
          <w:sz w:val="26"/>
          <w:szCs w:val="26"/>
        </w:rPr>
      </w:pPr>
    </w:p>
    <w:p w:rsidR="00CA0FB9" w:rsidRDefault="0089310F" w:rsidP="0089310F">
      <w:pPr>
        <w:jc w:val="left"/>
        <w:rPr>
          <w:rStyle w:val="a3"/>
          <w:color w:val="000000"/>
          <w:sz w:val="26"/>
          <w:szCs w:val="26"/>
        </w:rPr>
      </w:pPr>
      <w:r w:rsidRPr="0089310F">
        <w:rPr>
          <w:rStyle w:val="a3"/>
          <w:color w:val="000000"/>
          <w:sz w:val="26"/>
          <w:szCs w:val="26"/>
        </w:rPr>
        <w:t>Утверждены тематические направления итогового сочинения 2021/22 учебного года: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1. Человек путешествующий: дорога в жизни человека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2. Цивилизация и технологии — спасение, вызов или трагедия? </w:t>
      </w:r>
    </w:p>
    <w:p w:rsidR="00236E25" w:rsidRPr="0089310F" w:rsidRDefault="0089310F" w:rsidP="0089310F">
      <w:pPr>
        <w:jc w:val="left"/>
        <w:rPr>
          <w:sz w:val="26"/>
          <w:szCs w:val="26"/>
        </w:rPr>
      </w:pPr>
      <w:r w:rsidRPr="0089310F">
        <w:rPr>
          <w:rStyle w:val="a3"/>
          <w:color w:val="000000"/>
          <w:sz w:val="26"/>
          <w:szCs w:val="26"/>
        </w:rPr>
        <w:t>3. Преступление и наказание — вечная тема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4. Книга (музыка, спектакль, фильм) — про меня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5. Кому на Руси жить хорошо? — вопрос гражданина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1. Человек путешествующий: дорога в жизни человека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t>Тематическое направление нацеливает выпускника на размышление о дороге: реальной, воображаемой, книжной.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89310F">
        <w:rPr>
          <w:color w:val="000000"/>
          <w:sz w:val="26"/>
          <w:szCs w:val="26"/>
        </w:rPr>
        <w:t>травелогам</w:t>
      </w:r>
      <w:proofErr w:type="spellEnd"/>
      <w:r w:rsidRPr="0089310F">
        <w:rPr>
          <w:color w:val="000000"/>
          <w:sz w:val="26"/>
          <w:szCs w:val="26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2. Цивилизация и технологии — спасение, вызов или трагедия?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</w:t>
      </w:r>
      <w:r w:rsidRPr="0089310F">
        <w:rPr>
          <w:color w:val="000000"/>
          <w:sz w:val="26"/>
          <w:szCs w:val="26"/>
        </w:rPr>
        <w:lastRenderedPageBreak/>
        <w:t>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3. Преступление и наказание — вечная тема.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4. Книга (музыка, спектакль, фильм) — про меня.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rStyle w:val="a3"/>
          <w:color w:val="000000"/>
          <w:sz w:val="26"/>
          <w:szCs w:val="26"/>
        </w:rPr>
        <w:t>5. Кому на Руси жить хорошо? — вопрос гражданина.</w:t>
      </w:r>
      <w:r w:rsidRPr="0089310F">
        <w:rPr>
          <w:b/>
          <w:bCs/>
          <w:color w:val="000000"/>
          <w:sz w:val="26"/>
          <w:szCs w:val="26"/>
        </w:rPr>
        <w:br/>
      </w:r>
      <w:r w:rsidRPr="0089310F">
        <w:rPr>
          <w:b/>
          <w:bCs/>
          <w:color w:val="000000"/>
          <w:sz w:val="26"/>
          <w:szCs w:val="26"/>
        </w:rPr>
        <w:lastRenderedPageBreak/>
        <w:br/>
      </w:r>
      <w:r w:rsidRPr="0089310F">
        <w:rPr>
          <w:color w:val="000000"/>
          <w:sz w:val="26"/>
          <w:szCs w:val="26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89310F">
        <w:rPr>
          <w:color w:val="000000"/>
          <w:sz w:val="26"/>
          <w:szCs w:val="26"/>
        </w:rPr>
        <w:br/>
      </w:r>
      <w:r w:rsidRPr="0089310F">
        <w:rPr>
          <w:color w:val="000000"/>
          <w:sz w:val="26"/>
          <w:szCs w:val="26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236E25" w:rsidRPr="0089310F" w:rsidSect="004A53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36"/>
    <w:rsid w:val="00236E25"/>
    <w:rsid w:val="00390C36"/>
    <w:rsid w:val="004A5336"/>
    <w:rsid w:val="0089310F"/>
    <w:rsid w:val="00C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A883"/>
  <w15:chartTrackingRefBased/>
  <w15:docId w15:val="{355EC864-CBEE-481F-98FD-6B321E2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Оксана </dc:creator>
  <cp:keywords/>
  <dc:description/>
  <cp:lastModifiedBy>Полежаева Оксана </cp:lastModifiedBy>
  <cp:revision>5</cp:revision>
  <dcterms:created xsi:type="dcterms:W3CDTF">2021-11-26T12:47:00Z</dcterms:created>
  <dcterms:modified xsi:type="dcterms:W3CDTF">2021-11-30T04:42:00Z</dcterms:modified>
</cp:coreProperties>
</file>